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67" w:rsidRPr="004026CC" w:rsidRDefault="00C81D03" w:rsidP="00C81D03">
      <w:pPr>
        <w:tabs>
          <w:tab w:val="left" w:pos="3231"/>
        </w:tabs>
        <w:bidi/>
        <w:jc w:val="both"/>
        <w:rPr>
          <w:rFonts w:ascii="Times New Roman" w:hAnsi="Times New Roman"/>
          <w:lang w:bidi="fa-IR"/>
        </w:rPr>
      </w:pPr>
      <w:bookmarkStart w:id="0" w:name="_GoBack"/>
      <w:bookmarkEnd w:id="0"/>
      <w:r>
        <w:rPr>
          <w:rFonts w:ascii="Times New Roman" w:hAnsi="Times New Roman"/>
          <w:rtl/>
          <w:lang w:bidi="fa-IR"/>
        </w:rPr>
        <w:tab/>
      </w:r>
    </w:p>
    <w:p w:rsidR="00F77A67" w:rsidRPr="004026CC" w:rsidRDefault="00E6170C" w:rsidP="004026CC">
      <w:pPr>
        <w:bidi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noProof/>
          <w:szCs w:val="24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636043" cy="757451"/>
            <wp:effectExtent l="19050" t="0" r="0" b="0"/>
            <wp:wrapSquare wrapText="bothSides"/>
            <wp:docPr id="1" name="Picture 1" descr="E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43" cy="75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A67" w:rsidRPr="004026CC" w:rsidRDefault="00F77A67" w:rsidP="00AB19D0">
      <w:pPr>
        <w:pStyle w:val="Heading9"/>
        <w:tabs>
          <w:tab w:val="left" w:pos="974"/>
          <w:tab w:val="center" w:pos="4282"/>
          <w:tab w:val="center" w:pos="4932"/>
          <w:tab w:val="left" w:pos="6774"/>
        </w:tabs>
        <w:rPr>
          <w:rFonts w:cs="B Nazanin"/>
          <w:i w:val="0"/>
          <w:iCs w:val="0"/>
          <w:szCs w:val="24"/>
          <w:rtl/>
          <w:lang w:bidi="fa-IR"/>
        </w:rPr>
      </w:pPr>
      <w:r w:rsidRPr="004026CC">
        <w:rPr>
          <w:rFonts w:cs="B Nazanin"/>
          <w:i w:val="0"/>
          <w:iCs w:val="0"/>
          <w:szCs w:val="24"/>
          <w:rtl/>
        </w:rPr>
        <w:t>باسمه</w:t>
      </w:r>
      <w:r w:rsidRPr="004026CC">
        <w:rPr>
          <w:rFonts w:cs="B Nazanin"/>
          <w:i w:val="0"/>
          <w:iCs w:val="0"/>
          <w:szCs w:val="24"/>
          <w:rtl/>
        </w:rPr>
        <w:softHyphen/>
        <w:t>تعال</w:t>
      </w:r>
      <w:r w:rsidRPr="004026CC">
        <w:rPr>
          <w:rFonts w:cs="B Nazanin"/>
          <w:i w:val="0"/>
          <w:iCs w:val="0"/>
          <w:szCs w:val="24"/>
          <w:rtl/>
          <w:lang w:bidi="fa-IR"/>
        </w:rPr>
        <w:t>ی</w:t>
      </w:r>
    </w:p>
    <w:p w:rsidR="00F77A67" w:rsidRPr="004026CC" w:rsidRDefault="00F77A67" w:rsidP="0007351A">
      <w:pPr>
        <w:pStyle w:val="Heading9"/>
        <w:rPr>
          <w:rFonts w:cs="B Nazanin"/>
          <w:i w:val="0"/>
          <w:iCs w:val="0"/>
          <w:szCs w:val="24"/>
          <w:rtl/>
          <w:lang w:bidi="fa-IR"/>
        </w:rPr>
      </w:pPr>
      <w:r w:rsidRPr="004026CC">
        <w:rPr>
          <w:rFonts w:cs="B Nazanin"/>
          <w:i w:val="0"/>
          <w:iCs w:val="0"/>
          <w:szCs w:val="24"/>
          <w:rtl/>
        </w:rPr>
        <w:t xml:space="preserve">صورتجلسه دفاع از </w:t>
      </w:r>
      <w:r w:rsidR="0007351A">
        <w:rPr>
          <w:rFonts w:cs="B Nazanin" w:hint="cs"/>
          <w:i w:val="0"/>
          <w:iCs w:val="0"/>
          <w:szCs w:val="24"/>
          <w:rtl/>
        </w:rPr>
        <w:t>رساله دکتری</w:t>
      </w:r>
    </w:p>
    <w:p w:rsidR="00F77A67" w:rsidRPr="004026CC" w:rsidRDefault="00F77A67" w:rsidP="00AB19D0">
      <w:pPr>
        <w:rPr>
          <w:rFonts w:ascii="Times New Roman" w:hAnsi="Times New Roman"/>
          <w:szCs w:val="24"/>
          <w:rtl/>
        </w:rPr>
      </w:pPr>
    </w:p>
    <w:p w:rsidR="002064A1" w:rsidRDefault="00D16B5C" w:rsidP="007D526D">
      <w:pPr>
        <w:pStyle w:val="Heading9"/>
        <w:contextualSpacing/>
        <w:jc w:val="left"/>
        <w:rPr>
          <w:rFonts w:cs="B Nazanin"/>
          <w:b w:val="0"/>
          <w:bCs w:val="0"/>
          <w:i w:val="0"/>
          <w:iCs w:val="0"/>
          <w:sz w:val="22"/>
          <w:szCs w:val="22"/>
          <w:rtl/>
          <w:lang w:bidi="fa-IR"/>
        </w:rPr>
      </w:pP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جلسه 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 xml:space="preserve">دفاع از </w:t>
      </w:r>
      <w:r w:rsidR="0007351A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رساله دکتری تخصصی</w:t>
      </w:r>
      <w:r w:rsidR="00E94602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آقای/ خانم </w:t>
      </w:r>
      <w:r w:rsidR="007D526D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-----------  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>در رشت</w:t>
      </w:r>
      <w:r w:rsidR="00346CC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>ة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>:</w:t>
      </w:r>
      <w:r w:rsidR="007D526D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--------</w:t>
      </w:r>
      <w:r w:rsidR="009D0EFA">
        <w:rPr>
          <w:rFonts w:cs="B Nazanin" w:hint="cs"/>
          <w:b w:val="0"/>
          <w:bCs w:val="0"/>
          <w:i w:val="0"/>
          <w:iCs w:val="0"/>
          <w:sz w:val="22"/>
          <w:szCs w:val="22"/>
          <w:rtl/>
          <w:lang w:bidi="fa-IR"/>
        </w:rPr>
        <w:t xml:space="preserve">  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>گرايش:</w:t>
      </w:r>
      <w:r w:rsidR="007D526D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--------</w:t>
      </w:r>
      <w:r w:rsidR="009D0EFA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CD52FF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 xml:space="preserve"> 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</w:rPr>
        <w:t>با عنوان</w:t>
      </w:r>
      <w:r w:rsidR="00F77A67" w:rsidRPr="004026CC">
        <w:rPr>
          <w:rFonts w:cs="B Nazanin"/>
          <w:b w:val="0"/>
          <w:bCs w:val="0"/>
          <w:i w:val="0"/>
          <w:iCs w:val="0"/>
          <w:sz w:val="22"/>
          <w:szCs w:val="22"/>
          <w:rtl/>
          <w:lang w:bidi="fa-IR"/>
        </w:rPr>
        <w:t>:</w:t>
      </w:r>
      <w:r w:rsidR="002064A1">
        <w:rPr>
          <w:rFonts w:cs="B Nazanin" w:hint="cs"/>
          <w:b w:val="0"/>
          <w:bCs w:val="0"/>
          <w:i w:val="0"/>
          <w:iCs w:val="0"/>
          <w:sz w:val="22"/>
          <w:szCs w:val="22"/>
          <w:rtl/>
          <w:lang w:bidi="fa-IR"/>
        </w:rPr>
        <w:t xml:space="preserve"> </w:t>
      </w:r>
    </w:p>
    <w:p w:rsidR="0024583D" w:rsidRDefault="007D08D8" w:rsidP="007D08D8">
      <w:pPr>
        <w:pStyle w:val="Heading9"/>
        <w:contextualSpacing/>
        <w:rPr>
          <w:rFonts w:cs="B Nazanin"/>
          <w:i w:val="0"/>
          <w:iCs w:val="0"/>
          <w:sz w:val="22"/>
          <w:szCs w:val="22"/>
          <w:rtl/>
          <w:lang w:bidi="fa-IR"/>
        </w:rPr>
      </w:pPr>
      <w:r>
        <w:rPr>
          <w:rFonts w:cs="B Nazanin" w:hint="cs"/>
          <w:i w:val="0"/>
          <w:iCs w:val="0"/>
          <w:sz w:val="22"/>
          <w:szCs w:val="22"/>
          <w:rtl/>
          <w:lang w:bidi="fa-IR"/>
        </w:rPr>
        <w:t xml:space="preserve">بهینه سازی ناهموار در طراحی </w:t>
      </w:r>
      <w:r w:rsidRPr="0024583D">
        <w:rPr>
          <w:rFonts w:cs="B Nazanin"/>
          <w:i w:val="0"/>
          <w:iCs w:val="0"/>
          <w:sz w:val="22"/>
          <w:szCs w:val="22"/>
          <w:rtl/>
          <w:lang w:bidi="fa-IR"/>
        </w:rPr>
        <w:t xml:space="preserve"> </w:t>
      </w:r>
      <w:r w:rsidRPr="0024583D">
        <w:rPr>
          <w:rFonts w:cs="B Nazanin" w:hint="cs"/>
          <w:i w:val="0"/>
          <w:iCs w:val="0"/>
          <w:sz w:val="22"/>
          <w:szCs w:val="22"/>
          <w:rtl/>
          <w:lang w:bidi="fa-IR"/>
        </w:rPr>
        <w:t>شبکه</w:t>
      </w:r>
      <w:r>
        <w:rPr>
          <w:rFonts w:cs="B Nazanin" w:hint="cs"/>
          <w:i w:val="0"/>
          <w:iCs w:val="0"/>
          <w:sz w:val="22"/>
          <w:szCs w:val="22"/>
          <w:rtl/>
          <w:lang w:bidi="fa-IR"/>
        </w:rPr>
        <w:t xml:space="preserve"> های </w:t>
      </w:r>
      <w:r w:rsidRPr="0024583D">
        <w:rPr>
          <w:rFonts w:cs="B Nazanin" w:hint="cs"/>
          <w:i w:val="0"/>
          <w:iCs w:val="0"/>
          <w:sz w:val="22"/>
          <w:szCs w:val="22"/>
          <w:rtl/>
          <w:lang w:bidi="fa-IR"/>
        </w:rPr>
        <w:t>عصبی</w:t>
      </w:r>
      <w:r w:rsidRPr="0024583D">
        <w:rPr>
          <w:rFonts w:cs="B Nazanin"/>
          <w:i w:val="0"/>
          <w:iCs w:val="0"/>
          <w:sz w:val="22"/>
          <w:szCs w:val="22"/>
          <w:rtl/>
          <w:lang w:bidi="fa-IR"/>
        </w:rPr>
        <w:t xml:space="preserve"> </w:t>
      </w:r>
      <w:r w:rsidRPr="0024583D">
        <w:rPr>
          <w:rFonts w:cs="B Nazanin" w:hint="cs"/>
          <w:i w:val="0"/>
          <w:iCs w:val="0"/>
          <w:sz w:val="22"/>
          <w:szCs w:val="22"/>
          <w:rtl/>
          <w:lang w:bidi="fa-IR"/>
        </w:rPr>
        <w:t>مصنوعی</w:t>
      </w:r>
    </w:p>
    <w:p w:rsidR="00F77A67" w:rsidRPr="004026CC" w:rsidRDefault="00F77A67" w:rsidP="007D526D">
      <w:pPr>
        <w:pStyle w:val="Heading8"/>
        <w:contextualSpacing/>
        <w:jc w:val="both"/>
        <w:rPr>
          <w:rFonts w:cs="B Nazanin"/>
          <w:b w:val="0"/>
          <w:bCs w:val="0"/>
          <w:sz w:val="22"/>
          <w:szCs w:val="22"/>
          <w:u w:val="none"/>
          <w:rtl/>
        </w:rPr>
      </w:pP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 xml:space="preserve">به ارزش </w:t>
      </w:r>
      <w:r w:rsidR="009D0EFA">
        <w:rPr>
          <w:rFonts w:cs="B Nazanin" w:hint="cs"/>
          <w:sz w:val="22"/>
          <w:szCs w:val="22"/>
          <w:u w:val="none"/>
          <w:rtl/>
        </w:rPr>
        <w:t xml:space="preserve">20 </w:t>
      </w:r>
      <w:r w:rsidRPr="0007351A">
        <w:rPr>
          <w:rFonts w:cs="B Nazanin"/>
          <w:sz w:val="22"/>
          <w:szCs w:val="22"/>
          <w:u w:val="none"/>
          <w:rtl/>
        </w:rPr>
        <w:t xml:space="preserve"> واحد</w:t>
      </w:r>
      <w:r w:rsidR="0007351A">
        <w:rPr>
          <w:rFonts w:cs="B Nazanin"/>
          <w:b w:val="0"/>
          <w:bCs w:val="0"/>
          <w:sz w:val="22"/>
          <w:szCs w:val="22"/>
          <w:u w:val="none"/>
          <w:rtl/>
        </w:rPr>
        <w:t>،</w:t>
      </w:r>
      <w:r w:rsidR="0007351A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در</w:t>
      </w:r>
      <w:r w:rsidR="0007351A">
        <w:rPr>
          <w:rFonts w:cs="B Nazanin"/>
          <w:b w:val="0"/>
          <w:bCs w:val="0"/>
          <w:sz w:val="22"/>
          <w:szCs w:val="22"/>
          <w:u w:val="none"/>
          <w:rtl/>
        </w:rPr>
        <w:t xml:space="preserve"> ساعت</w:t>
      </w:r>
      <w:r w:rsidR="002064A1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</w:t>
      </w:r>
      <w:r w:rsidR="002064A1" w:rsidRPr="0007351A">
        <w:rPr>
          <w:rFonts w:cs="B Nazanin" w:hint="cs"/>
          <w:sz w:val="22"/>
          <w:szCs w:val="22"/>
          <w:u w:val="none"/>
          <w:rtl/>
        </w:rPr>
        <w:t>1</w:t>
      </w:r>
      <w:r w:rsidR="0024583D" w:rsidRPr="0007351A">
        <w:rPr>
          <w:rFonts w:cs="B Nazanin" w:hint="cs"/>
          <w:sz w:val="22"/>
          <w:szCs w:val="22"/>
          <w:u w:val="none"/>
          <w:rtl/>
        </w:rPr>
        <w:t>4</w:t>
      </w:r>
      <w:r w:rsidR="002064A1" w:rsidRPr="0007351A">
        <w:rPr>
          <w:rFonts w:cs="B Nazanin" w:hint="cs"/>
          <w:sz w:val="22"/>
          <w:szCs w:val="22"/>
          <w:u w:val="none"/>
          <w:rtl/>
        </w:rPr>
        <w:t>:00</w:t>
      </w:r>
      <w:r w:rsidR="002064A1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 xml:space="preserve">روز </w:t>
      </w:r>
      <w:r w:rsidR="002064A1" w:rsidRPr="0007351A">
        <w:rPr>
          <w:rFonts w:cs="B Nazanin" w:hint="cs"/>
          <w:sz w:val="22"/>
          <w:szCs w:val="22"/>
          <w:u w:val="none"/>
          <w:rtl/>
        </w:rPr>
        <w:t xml:space="preserve">سه شنبه </w:t>
      </w:r>
      <w:r w:rsidRPr="0007351A">
        <w:rPr>
          <w:rFonts w:cs="B Nazanin"/>
          <w:sz w:val="22"/>
          <w:szCs w:val="22"/>
          <w:u w:val="none"/>
          <w:rtl/>
        </w:rPr>
        <w:t>مورخ</w:t>
      </w:r>
      <w:r w:rsidR="002064A1" w:rsidRPr="0007351A">
        <w:rPr>
          <w:rFonts w:cs="B Nazanin" w:hint="cs"/>
          <w:sz w:val="22"/>
          <w:szCs w:val="22"/>
          <w:u w:val="none"/>
          <w:rtl/>
        </w:rPr>
        <w:t xml:space="preserve"> 31/06/139</w:t>
      </w:r>
      <w:r w:rsidR="007D526D">
        <w:rPr>
          <w:rFonts w:cs="B Nazanin" w:hint="cs"/>
          <w:sz w:val="22"/>
          <w:szCs w:val="22"/>
          <w:u w:val="none"/>
          <w:rtl/>
        </w:rPr>
        <w:t>5</w:t>
      </w:r>
      <w:r w:rsidR="002064A1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در محل دانشكد</w:t>
      </w:r>
      <w:r w:rsidR="00346CC7" w:rsidRPr="004026CC">
        <w:rPr>
          <w:rFonts w:cs="B Nazanin"/>
          <w:b w:val="0"/>
          <w:bCs w:val="0"/>
          <w:sz w:val="22"/>
          <w:szCs w:val="22"/>
          <w:u w:val="none"/>
          <w:rtl/>
        </w:rPr>
        <w:t>ة</w:t>
      </w:r>
      <w:r w:rsidR="002064A1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علوم </w:t>
      </w:r>
      <w:r w:rsidR="009D0EFA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ریاضی </w:t>
      </w:r>
      <w:r w:rsidR="002064A1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 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دانشگاه گيلان تشكيل شد. هيأت داوران پس از بررسی، نتيجه را به شرح زير اعلام مي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softHyphen/>
        <w:t>دارند:</w:t>
      </w:r>
    </w:p>
    <w:p w:rsidR="00F77A67" w:rsidRPr="004026CC" w:rsidRDefault="00F77A67" w:rsidP="00AB19D0">
      <w:pPr>
        <w:rPr>
          <w:rFonts w:ascii="Times New Roman" w:hAnsi="Times New Roman"/>
          <w:rtl/>
        </w:rPr>
      </w:pPr>
    </w:p>
    <w:p w:rsidR="00F77A67" w:rsidRPr="004026CC" w:rsidRDefault="00F77A67" w:rsidP="00AB19D0">
      <w:pPr>
        <w:pStyle w:val="Heading8"/>
        <w:ind w:right="-180"/>
        <w:jc w:val="lowKashida"/>
        <w:rPr>
          <w:rFonts w:cs="B Nazanin"/>
          <w:b w:val="0"/>
          <w:bCs w:val="0"/>
          <w:sz w:val="22"/>
          <w:szCs w:val="22"/>
          <w:u w:val="none"/>
          <w:rtl/>
        </w:rPr>
      </w:pP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="0007351A">
        <w:rPr>
          <w:rFonts w:cs="B Nazanin"/>
          <w:b w:val="0"/>
          <w:bCs w:val="0"/>
          <w:sz w:val="22"/>
          <w:szCs w:val="22"/>
          <w:u w:val="none"/>
          <w:rtl/>
        </w:rPr>
        <w:t xml:space="preserve"> 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رساله با نمر</w:t>
      </w:r>
      <w:r w:rsidR="00346CC7" w:rsidRPr="004026CC">
        <w:rPr>
          <w:rFonts w:cs="B Nazanin"/>
          <w:b w:val="0"/>
          <w:bCs w:val="0"/>
          <w:sz w:val="22"/>
          <w:szCs w:val="22"/>
          <w:u w:val="none"/>
          <w:rtl/>
        </w:rPr>
        <w:t>ة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................ و با امتياز عالي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بسيار خوب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خوب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قابل قبول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 xml:space="preserve"> مورد تأييد قرار گرفت.</w:t>
      </w:r>
    </w:p>
    <w:p w:rsidR="00F77A67" w:rsidRPr="004026CC" w:rsidRDefault="00F77A67" w:rsidP="00AB19D0">
      <w:pPr>
        <w:rPr>
          <w:rFonts w:ascii="Times New Roman" w:hAnsi="Times New Roman"/>
          <w:rtl/>
        </w:rPr>
      </w:pPr>
    </w:p>
    <w:p w:rsidR="00F77A67" w:rsidRPr="004026CC" w:rsidRDefault="00F77A67" w:rsidP="00E94602">
      <w:pPr>
        <w:pStyle w:val="Heading8"/>
        <w:jc w:val="lowKashida"/>
        <w:rPr>
          <w:rFonts w:cs="B Nazanin"/>
          <w:b w:val="0"/>
          <w:bCs w:val="0"/>
          <w:sz w:val="22"/>
          <w:szCs w:val="22"/>
          <w:u w:val="none"/>
          <w:rtl/>
        </w:rPr>
      </w:pP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رساله در وضع فعلي با اصلاحات جزيي و نمر</w:t>
      </w:r>
      <w:r w:rsidR="00346CC7" w:rsidRPr="004026CC">
        <w:rPr>
          <w:rFonts w:cs="B Nazanin"/>
          <w:b w:val="0"/>
          <w:bCs w:val="0"/>
          <w:sz w:val="22"/>
          <w:szCs w:val="22"/>
          <w:u w:val="none"/>
          <w:rtl/>
        </w:rPr>
        <w:t>ة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 xml:space="preserve">  ...</w:t>
      </w:r>
      <w:r w:rsidR="005B438F">
        <w:rPr>
          <w:rFonts w:cs="B Nazanin"/>
          <w:b w:val="0"/>
          <w:bCs w:val="0"/>
          <w:sz w:val="22"/>
          <w:szCs w:val="22"/>
          <w:u w:val="none"/>
        </w:rPr>
        <w:t>......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..و امتياز عالي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بسيار خوب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خوب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، قابل قبول</w:t>
      </w: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="005B438F">
        <w:rPr>
          <w:rFonts w:cs="B Nazanin"/>
          <w:b w:val="0"/>
          <w:bCs w:val="0"/>
          <w:sz w:val="22"/>
          <w:szCs w:val="22"/>
          <w:u w:val="none"/>
          <w:rtl/>
        </w:rPr>
        <w:t xml:space="preserve"> </w:t>
      </w:r>
      <w:r w:rsidR="00E94602">
        <w:rPr>
          <w:rFonts w:cs="B Nazanin" w:hint="cs"/>
          <w:b w:val="0"/>
          <w:bCs w:val="0"/>
          <w:sz w:val="22"/>
          <w:szCs w:val="22"/>
          <w:u w:val="none"/>
          <w:rtl/>
        </w:rPr>
        <w:t>پذیرفته شد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.</w:t>
      </w:r>
    </w:p>
    <w:p w:rsidR="00F77A67" w:rsidRPr="004026CC" w:rsidRDefault="00F77A67" w:rsidP="00AB19D0">
      <w:pPr>
        <w:pStyle w:val="Heading8"/>
        <w:jc w:val="lowKashida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F77A67" w:rsidRPr="004026CC" w:rsidRDefault="00F77A67" w:rsidP="0007351A">
      <w:pPr>
        <w:pStyle w:val="Heading8"/>
        <w:jc w:val="lowKashida"/>
        <w:rPr>
          <w:rFonts w:cs="B Nazanin"/>
          <w:b w:val="0"/>
          <w:bCs w:val="0"/>
          <w:sz w:val="22"/>
          <w:szCs w:val="22"/>
          <w:u w:val="none"/>
          <w:rtl/>
        </w:rPr>
      </w:pPr>
      <w:r w:rsidRPr="004026CC">
        <w:rPr>
          <w:rFonts w:cs="B Nazanin"/>
          <w:b w:val="0"/>
          <w:bCs w:val="0"/>
          <w:sz w:val="22"/>
          <w:szCs w:val="22"/>
          <w:u w:val="none"/>
        </w:rPr>
        <w:sym w:font="Wingdings" w:char="F072"/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 xml:space="preserve">رساله به شكل فعلي، مورد تأييد قرار نگرفت و پيشنهاد </w:t>
      </w:r>
      <w:r w:rsidR="0007351A">
        <w:rPr>
          <w:rFonts w:cs="B Nazanin" w:hint="cs"/>
          <w:b w:val="0"/>
          <w:bCs w:val="0"/>
          <w:sz w:val="22"/>
          <w:szCs w:val="22"/>
          <w:u w:val="none"/>
          <w:rtl/>
        </w:rPr>
        <w:t xml:space="preserve">شد </w:t>
      </w:r>
      <w:r w:rsidRPr="004026CC">
        <w:rPr>
          <w:rFonts w:cs="B Nazanin"/>
          <w:b w:val="0"/>
          <w:bCs w:val="0"/>
          <w:sz w:val="22"/>
          <w:szCs w:val="22"/>
          <w:u w:val="none"/>
          <w:rtl/>
        </w:rPr>
        <w:t>.....</w:t>
      </w:r>
    </w:p>
    <w:tbl>
      <w:tblPr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238"/>
        <w:gridCol w:w="977"/>
        <w:gridCol w:w="2155"/>
        <w:gridCol w:w="1976"/>
        <w:gridCol w:w="1384"/>
      </w:tblGrid>
      <w:tr w:rsidR="00D16B5C" w:rsidRPr="004026CC" w:rsidTr="002064A1">
        <w:trPr>
          <w:jc w:val="center"/>
        </w:trPr>
        <w:tc>
          <w:tcPr>
            <w:tcW w:w="2238" w:type="dxa"/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5EB3">
              <w:rPr>
                <w:rFonts w:ascii="Times New Roman" w:hAnsi="Times New Roman"/>
                <w:b/>
                <w:bCs/>
                <w:color w:val="000000"/>
                <w:rtl/>
              </w:rPr>
              <w:t>اعضاء هيأت داوران</w:t>
            </w:r>
          </w:p>
        </w:tc>
        <w:tc>
          <w:tcPr>
            <w:tcW w:w="977" w:type="dxa"/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</w:rPr>
            </w:pPr>
            <w:r w:rsidRPr="00FA5EB3">
              <w:rPr>
                <w:rFonts w:ascii="Times New Roman" w:hAnsi="Times New Roman"/>
                <w:b/>
                <w:bCs/>
                <w:rtl/>
              </w:rPr>
              <w:t>مرتبة دانشگاهی</w:t>
            </w:r>
          </w:p>
        </w:tc>
        <w:tc>
          <w:tcPr>
            <w:tcW w:w="2155" w:type="dxa"/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A5EB3">
              <w:rPr>
                <w:rFonts w:ascii="Times New Roman" w:hAnsi="Times New Roman"/>
                <w:b/>
                <w:bCs/>
                <w:rtl/>
              </w:rPr>
              <w:t>تخصص</w:t>
            </w:r>
          </w:p>
        </w:tc>
        <w:tc>
          <w:tcPr>
            <w:tcW w:w="1976" w:type="dxa"/>
            <w:vAlign w:val="center"/>
          </w:tcPr>
          <w:p w:rsidR="00D16B5C" w:rsidRPr="00FA5EB3" w:rsidRDefault="00D16B5C" w:rsidP="00FA5EB3">
            <w:pPr>
              <w:bidi/>
              <w:jc w:val="center"/>
              <w:rPr>
                <w:rFonts w:ascii="Times New Roman" w:hAnsi="Times New Roman"/>
                <w:b/>
                <w:bCs/>
                <w:rtl/>
              </w:rPr>
            </w:pPr>
            <w:r w:rsidRPr="00FA5EB3">
              <w:rPr>
                <w:rFonts w:ascii="Times New Roman" w:hAnsi="Times New Roman" w:hint="cs"/>
                <w:b/>
                <w:bCs/>
                <w:rtl/>
              </w:rPr>
              <w:t>محل کار عضو هیات داوران</w:t>
            </w:r>
          </w:p>
        </w:tc>
        <w:tc>
          <w:tcPr>
            <w:tcW w:w="1384" w:type="dxa"/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</w:rPr>
            </w:pPr>
            <w:r w:rsidRPr="00FA5EB3">
              <w:rPr>
                <w:rFonts w:ascii="Times New Roman" w:hAnsi="Times New Roman"/>
                <w:b/>
                <w:bCs/>
                <w:rtl/>
              </w:rPr>
              <w:t>امضا</w:t>
            </w:r>
          </w:p>
        </w:tc>
      </w:tr>
      <w:tr w:rsidR="00D16B5C" w:rsidRPr="004026CC" w:rsidTr="002064A1">
        <w:trPr>
          <w:trHeight w:val="218"/>
          <w:jc w:val="center"/>
        </w:trPr>
        <w:tc>
          <w:tcPr>
            <w:tcW w:w="2238" w:type="dxa"/>
            <w:tcBorders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rtl/>
              </w:rPr>
              <w:t>استاد(ان) راهنما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D16B5C" w:rsidRPr="004026CC" w:rsidRDefault="00D16B5C" w:rsidP="00773544">
            <w:pPr>
              <w:bidi/>
              <w:jc w:val="lowKashida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D16B5C" w:rsidRPr="004026CC" w:rsidRDefault="00D16B5C" w:rsidP="00773544">
            <w:pPr>
              <w:bidi/>
              <w:jc w:val="lowKashida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bottom w:val="nil"/>
            </w:tcBorders>
            <w:vAlign w:val="center"/>
          </w:tcPr>
          <w:p w:rsidR="00D16B5C" w:rsidRPr="004026CC" w:rsidRDefault="00D16B5C" w:rsidP="00773544">
            <w:pPr>
              <w:bidi/>
              <w:jc w:val="lowKashida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D16B5C" w:rsidRPr="004026CC" w:rsidRDefault="00D16B5C" w:rsidP="00773544">
            <w:pPr>
              <w:bidi/>
              <w:jc w:val="lowKashida"/>
              <w:rPr>
                <w:rFonts w:ascii="Times New Roman" w:hAnsi="Times New Roman"/>
              </w:rPr>
            </w:pPr>
          </w:p>
        </w:tc>
      </w:tr>
      <w:tr w:rsidR="00D16B5C" w:rsidRPr="004026CC" w:rsidTr="002064A1">
        <w:trPr>
          <w:trHeight w:val="217"/>
          <w:jc w:val="center"/>
        </w:trPr>
        <w:tc>
          <w:tcPr>
            <w:tcW w:w="2238" w:type="dxa"/>
            <w:tcBorders>
              <w:top w:val="nil"/>
              <w:bottom w:val="nil"/>
            </w:tcBorders>
            <w:vAlign w:val="center"/>
          </w:tcPr>
          <w:p w:rsidR="00D16B5C" w:rsidRDefault="00D16B5C" w:rsidP="009D0EFA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  <w:lang w:bidi="fa-IR"/>
              </w:rPr>
            </w:pPr>
            <w:r w:rsidRPr="00FA5EB3">
              <w:rPr>
                <w:rFonts w:ascii="Times New Roman" w:hAnsi="Times New Roman"/>
                <w:color w:val="000000"/>
                <w:sz w:val="20"/>
                <w:szCs w:val="20"/>
                <w:rtl/>
              </w:rPr>
              <w:t>1-</w:t>
            </w:r>
            <w:r w:rsidRPr="00FA5EB3">
              <w:rPr>
                <w:rFonts w:ascii="Times New Roman" w:hAnsi="Times New Roman" w:hint="cs"/>
                <w:color w:val="000000"/>
                <w:sz w:val="20"/>
                <w:szCs w:val="20"/>
                <w:rtl/>
                <w:lang w:bidi="fa-IR"/>
              </w:rPr>
              <w:t xml:space="preserve"> دکتر </w:t>
            </w:r>
          </w:p>
          <w:p w:rsidR="00D16B5C" w:rsidRPr="00FA5EB3" w:rsidRDefault="00D16B5C" w:rsidP="009D0EFA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  <w:lang w:bidi="fa-IR"/>
              </w:rPr>
              <w:t xml:space="preserve">2- دکتر 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D16B5C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استادیار</w:t>
            </w:r>
          </w:p>
          <w:p w:rsidR="00D16B5C" w:rsidRPr="00FA5EB3" w:rsidRDefault="00D16B5C" w:rsidP="0024583D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D16B5C" w:rsidRDefault="0093749F" w:rsidP="0024583D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کنترل و بهینه سازی</w:t>
            </w:r>
          </w:p>
          <w:p w:rsidR="0093749F" w:rsidRPr="00FA5EB3" w:rsidRDefault="0093749F" w:rsidP="0093749F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:rsidR="00D16B5C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  <w:p w:rsidR="00D16B5C" w:rsidRPr="00FA5EB3" w:rsidRDefault="00D16B5C" w:rsidP="0024583D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177"/>
          <w:jc w:val="center"/>
        </w:trPr>
        <w:tc>
          <w:tcPr>
            <w:tcW w:w="2238" w:type="dxa"/>
            <w:tcBorders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</w:rPr>
              <w:t>استاد(ان)مشاور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163"/>
          <w:jc w:val="center"/>
        </w:trPr>
        <w:tc>
          <w:tcPr>
            <w:tcW w:w="2238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93749F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 w:rsidRPr="00FA5EB3">
              <w:rPr>
                <w:rFonts w:ascii="Times New Roman" w:hAnsi="Times New Roman"/>
                <w:color w:val="000000"/>
                <w:sz w:val="20"/>
                <w:szCs w:val="20"/>
                <w:rtl/>
              </w:rPr>
              <w:t>1-</w:t>
            </w: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 xml:space="preserve"> دکتر 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D16B5C" w:rsidRPr="00FA5EB3" w:rsidRDefault="0093749F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کنترل و بهینه سازی</w:t>
            </w: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163"/>
          <w:jc w:val="center"/>
        </w:trPr>
        <w:tc>
          <w:tcPr>
            <w:tcW w:w="2238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93749F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 xml:space="preserve">2- دکتر 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D16B5C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D16B5C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:rsidR="00D16B5C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231"/>
          <w:jc w:val="center"/>
        </w:trPr>
        <w:tc>
          <w:tcPr>
            <w:tcW w:w="2238" w:type="dxa"/>
            <w:tcBorders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</w:rPr>
              <w:t>داوران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203"/>
          <w:jc w:val="center"/>
        </w:trPr>
        <w:tc>
          <w:tcPr>
            <w:tcW w:w="2238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93749F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 w:rsidRPr="00FA5EB3">
              <w:rPr>
                <w:rFonts w:ascii="Times New Roman" w:hAnsi="Times New Roman"/>
                <w:color w:val="000000"/>
                <w:sz w:val="20"/>
                <w:szCs w:val="20"/>
                <w:rtl/>
              </w:rPr>
              <w:t>1-</w:t>
            </w: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 xml:space="preserve"> دکتر 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D16B5C" w:rsidRPr="00FA5EB3" w:rsidRDefault="0093749F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کنترل و بهینه سازی</w:t>
            </w: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163"/>
          <w:jc w:val="center"/>
        </w:trPr>
        <w:tc>
          <w:tcPr>
            <w:tcW w:w="2238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93749F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 w:rsidRPr="00FA5EB3">
              <w:rPr>
                <w:rFonts w:ascii="Times New Roman" w:hAnsi="Times New Roman"/>
                <w:color w:val="000000"/>
                <w:sz w:val="20"/>
                <w:szCs w:val="20"/>
                <w:rtl/>
              </w:rPr>
              <w:t>2-</w:t>
            </w: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 xml:space="preserve"> دکتر 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5C" w:rsidRPr="004026CC" w:rsidTr="002064A1">
        <w:trPr>
          <w:trHeight w:val="421"/>
          <w:jc w:val="center"/>
        </w:trPr>
        <w:tc>
          <w:tcPr>
            <w:tcW w:w="2238" w:type="dxa"/>
            <w:tcBorders>
              <w:top w:val="nil"/>
            </w:tcBorders>
            <w:vAlign w:val="center"/>
          </w:tcPr>
          <w:p w:rsidR="00D16B5C" w:rsidRPr="00FA5EB3" w:rsidRDefault="00D16B5C" w:rsidP="0093749F">
            <w:pPr>
              <w:bidi/>
              <w:jc w:val="lowKashida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 xml:space="preserve">3- دکتر 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2155" w:type="dxa"/>
            <w:tcBorders>
              <w:top w:val="nil"/>
            </w:tcBorders>
            <w:vAlign w:val="center"/>
          </w:tcPr>
          <w:p w:rsidR="00D16B5C" w:rsidRPr="00FA5EB3" w:rsidRDefault="00D16B5C" w:rsidP="004208A5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</w:tcBorders>
            <w:vAlign w:val="center"/>
          </w:tcPr>
          <w:p w:rsidR="00D16B5C" w:rsidRPr="00FA5EB3" w:rsidRDefault="0093749F" w:rsidP="0093749F">
            <w:pPr>
              <w:bidi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rtl/>
              </w:rPr>
              <w:t>دانشگاه گیلان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D16B5C" w:rsidRPr="00FA5EB3" w:rsidRDefault="00D16B5C" w:rsidP="00773544">
            <w:pPr>
              <w:bidi/>
              <w:jc w:val="lowKashid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7A67" w:rsidRPr="004026CC" w:rsidRDefault="00F77A67" w:rsidP="00AB19D0">
      <w:pPr>
        <w:rPr>
          <w:rFonts w:ascii="Times New Roman" w:hAnsi="Times New Roman"/>
        </w:rPr>
      </w:pPr>
    </w:p>
    <w:tbl>
      <w:tblPr>
        <w:bidiVisual/>
        <w:tblW w:w="0" w:type="auto"/>
        <w:jc w:val="center"/>
        <w:tblInd w:w="-9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994"/>
        <w:gridCol w:w="1440"/>
        <w:gridCol w:w="2574"/>
        <w:gridCol w:w="2509"/>
      </w:tblGrid>
      <w:tr w:rsidR="00773544" w:rsidRPr="004026CC" w:rsidTr="00FA5EB3">
        <w:trPr>
          <w:trHeight w:val="236"/>
          <w:jc w:val="center"/>
        </w:trPr>
        <w:tc>
          <w:tcPr>
            <w:tcW w:w="2994" w:type="dxa"/>
          </w:tcPr>
          <w:p w:rsidR="00773544" w:rsidRPr="00FA5EB3" w:rsidRDefault="00773544" w:rsidP="00FA5EB3">
            <w:pPr>
              <w:bidi/>
              <w:jc w:val="center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FA5EB3">
              <w:rPr>
                <w:rFonts w:ascii="Times New Roman" w:hAnsi="Times New Roman"/>
                <w:b/>
                <w:bCs/>
                <w:color w:val="000000"/>
                <w:rtl/>
              </w:rPr>
              <w:t xml:space="preserve">نمایندة تحصیلات </w:t>
            </w:r>
            <w:r w:rsidR="00FA5EB3" w:rsidRPr="00FA5EB3">
              <w:rPr>
                <w:rFonts w:ascii="Times New Roman" w:hAnsi="Times New Roman" w:hint="cs"/>
                <w:b/>
                <w:bCs/>
                <w:color w:val="000000"/>
                <w:rtl/>
              </w:rPr>
              <w:t>تک</w:t>
            </w:r>
            <w:r w:rsidRPr="00FA5EB3">
              <w:rPr>
                <w:rFonts w:ascii="Times New Roman" w:hAnsi="Times New Roman"/>
                <w:b/>
                <w:bCs/>
                <w:color w:val="000000"/>
                <w:rtl/>
              </w:rPr>
              <w:t>میلی</w:t>
            </w:r>
            <w:r w:rsidRPr="00FA5EB3">
              <w:rPr>
                <w:rStyle w:val="FootnoteReference"/>
                <w:rFonts w:ascii="Times New Roman" w:hAnsi="Times New Roman"/>
                <w:b/>
                <w:bCs/>
                <w:color w:val="000000"/>
                <w:rtl/>
              </w:rPr>
              <w:footnoteReference w:id="1"/>
            </w:r>
          </w:p>
        </w:tc>
        <w:tc>
          <w:tcPr>
            <w:tcW w:w="0" w:type="auto"/>
          </w:tcPr>
          <w:p w:rsidR="00773544" w:rsidRPr="00FA5EB3" w:rsidRDefault="00773544" w:rsidP="00FA5EB3">
            <w:pPr>
              <w:bidi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 w:rsidRPr="00FA5EB3">
              <w:rPr>
                <w:rFonts w:ascii="Times New Roman" w:hAnsi="Times New Roman"/>
                <w:b/>
                <w:bCs/>
                <w:rtl/>
                <w:lang w:bidi="fa-IR"/>
              </w:rPr>
              <w:t>مرتب</w:t>
            </w:r>
            <w:r w:rsidR="00FA5EB3" w:rsidRPr="00FA5EB3">
              <w:rPr>
                <w:rFonts w:ascii="Times New Roman" w:hAnsi="Times New Roman" w:hint="cs"/>
                <w:b/>
                <w:bCs/>
                <w:rtl/>
                <w:lang w:bidi="fa-IR"/>
              </w:rPr>
              <w:t>ه دانشگاهی</w:t>
            </w:r>
          </w:p>
        </w:tc>
        <w:tc>
          <w:tcPr>
            <w:tcW w:w="2574" w:type="dxa"/>
          </w:tcPr>
          <w:p w:rsidR="00773544" w:rsidRPr="00FA5EB3" w:rsidRDefault="00773544" w:rsidP="00FA5EB3">
            <w:pPr>
              <w:bidi/>
              <w:jc w:val="center"/>
              <w:rPr>
                <w:rFonts w:ascii="Times New Roman" w:hAnsi="Times New Roman"/>
                <w:b/>
                <w:bCs/>
              </w:rPr>
            </w:pPr>
            <w:r w:rsidRPr="00FA5EB3">
              <w:rPr>
                <w:rFonts w:ascii="Times New Roman" w:hAnsi="Times New Roman"/>
                <w:b/>
                <w:bCs/>
                <w:rtl/>
              </w:rPr>
              <w:t>گروه آموزشی/پژوهشی</w:t>
            </w:r>
          </w:p>
        </w:tc>
        <w:tc>
          <w:tcPr>
            <w:tcW w:w="2509" w:type="dxa"/>
          </w:tcPr>
          <w:p w:rsidR="00773544" w:rsidRPr="00FA5EB3" w:rsidRDefault="00FA5EB3" w:rsidP="00FA5EB3">
            <w:pPr>
              <w:bidi/>
              <w:jc w:val="center"/>
              <w:rPr>
                <w:rFonts w:ascii="Times New Roman" w:hAnsi="Times New Roman"/>
                <w:b/>
                <w:bCs/>
                <w:rtl/>
                <w:lang w:bidi="fa-IR"/>
              </w:rPr>
            </w:pPr>
            <w:r w:rsidRPr="00FA5EB3">
              <w:rPr>
                <w:rFonts w:ascii="Times New Roman" w:hAnsi="Times New Roman" w:hint="cs"/>
                <w:b/>
                <w:bCs/>
                <w:rtl/>
                <w:lang w:bidi="fa-IR"/>
              </w:rPr>
              <w:t>امضا</w:t>
            </w:r>
          </w:p>
        </w:tc>
      </w:tr>
      <w:tr w:rsidR="004026CC" w:rsidRPr="004026CC" w:rsidTr="00FA5EB3">
        <w:trPr>
          <w:trHeight w:val="236"/>
          <w:jc w:val="center"/>
        </w:trPr>
        <w:tc>
          <w:tcPr>
            <w:tcW w:w="2994" w:type="dxa"/>
          </w:tcPr>
          <w:p w:rsidR="004026CC" w:rsidRPr="004026CC" w:rsidRDefault="004026CC" w:rsidP="0024583D">
            <w:pPr>
              <w:bidi/>
              <w:jc w:val="center"/>
              <w:rPr>
                <w:rFonts w:ascii="Times New Roman" w:hAnsi="Times New Roman"/>
                <w:color w:val="000000"/>
                <w:rtl/>
                <w:lang w:bidi="fa-IR"/>
              </w:rPr>
            </w:pPr>
          </w:p>
        </w:tc>
        <w:tc>
          <w:tcPr>
            <w:tcW w:w="0" w:type="auto"/>
          </w:tcPr>
          <w:p w:rsidR="004026CC" w:rsidRPr="004026CC" w:rsidRDefault="007F474A" w:rsidP="007F474A">
            <w:pPr>
              <w:bidi/>
              <w:jc w:val="center"/>
              <w:rPr>
                <w:rFonts w:ascii="Times New Roman" w:hAnsi="Times New Roman"/>
                <w:rtl/>
                <w:lang w:bidi="fa-IR"/>
              </w:rPr>
            </w:pPr>
            <w:r>
              <w:rPr>
                <w:rFonts w:ascii="Times New Roman" w:hAnsi="Times New Roman" w:hint="cs"/>
                <w:rtl/>
                <w:lang w:bidi="fa-IR"/>
              </w:rPr>
              <w:t>استادیار</w:t>
            </w:r>
          </w:p>
        </w:tc>
        <w:tc>
          <w:tcPr>
            <w:tcW w:w="2574" w:type="dxa"/>
          </w:tcPr>
          <w:p w:rsidR="004026CC" w:rsidRPr="004026CC" w:rsidRDefault="004026CC" w:rsidP="007F474A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9" w:type="dxa"/>
          </w:tcPr>
          <w:p w:rsidR="004026CC" w:rsidRPr="004026CC" w:rsidRDefault="004026CC" w:rsidP="007F474A">
            <w:pPr>
              <w:bidi/>
              <w:jc w:val="center"/>
              <w:rPr>
                <w:rFonts w:ascii="Times New Roman" w:hAnsi="Times New Roman"/>
                <w:rtl/>
                <w:lang w:bidi="fa-IR"/>
              </w:rPr>
            </w:pPr>
          </w:p>
        </w:tc>
      </w:tr>
    </w:tbl>
    <w:p w:rsidR="00346CC7" w:rsidRPr="004026CC" w:rsidRDefault="00346CC7" w:rsidP="00FA5EB3">
      <w:pPr>
        <w:tabs>
          <w:tab w:val="center" w:pos="4680"/>
        </w:tabs>
        <w:ind w:left="360"/>
        <w:rPr>
          <w:rFonts w:ascii="Times New Roman" w:hAnsi="Times New Roman"/>
          <w:b/>
          <w:bCs/>
          <w:lang w:bidi="fa-IR"/>
        </w:rPr>
      </w:pPr>
    </w:p>
    <w:p w:rsidR="00AB19D0" w:rsidRPr="004026CC" w:rsidRDefault="00AB19D0" w:rsidP="004463DE">
      <w:pPr>
        <w:tabs>
          <w:tab w:val="center" w:pos="4680"/>
        </w:tabs>
        <w:rPr>
          <w:rFonts w:ascii="Times New Roman" w:hAnsi="Times New Roman"/>
          <w:b/>
          <w:bCs/>
          <w:lang w:bidi="fa-IR"/>
        </w:rPr>
        <w:sectPr w:rsidR="00AB19D0" w:rsidRPr="004026CC" w:rsidSect="00E960FE">
          <w:headerReference w:type="default" r:id="rId10"/>
          <w:footnotePr>
            <w:numRestart w:val="eachPage"/>
          </w:footnotePr>
          <w:type w:val="continuous"/>
          <w:pgSz w:w="12240" w:h="15840"/>
          <w:pgMar w:top="426" w:right="1440" w:bottom="1440" w:left="1440" w:header="708" w:footer="708" w:gutter="0"/>
          <w:cols w:space="708"/>
          <w:docGrid w:linePitch="360"/>
        </w:sectPr>
      </w:pPr>
    </w:p>
    <w:p w:rsidR="00385ACC" w:rsidRPr="007C6655" w:rsidRDefault="00385ACC" w:rsidP="004463DE">
      <w:pPr>
        <w:tabs>
          <w:tab w:val="center" w:pos="4680"/>
        </w:tabs>
        <w:rPr>
          <w:rFonts w:ascii="Times New Roman" w:hAnsi="Times New Roman"/>
          <w:b/>
          <w:bCs/>
          <w:sz w:val="24"/>
          <w:szCs w:val="24"/>
          <w:rtl/>
          <w:lang w:bidi="fa-IR"/>
        </w:rPr>
      </w:pPr>
    </w:p>
    <w:sectPr w:rsidR="00385ACC" w:rsidRPr="007C6655" w:rsidSect="00AB19D0">
      <w:footnotePr>
        <w:numRestart w:val="eachPage"/>
      </w:footnotePr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BE" w:rsidRDefault="00F323BE" w:rsidP="00F77A67">
      <w:r>
        <w:separator/>
      </w:r>
    </w:p>
  </w:endnote>
  <w:endnote w:type="continuationSeparator" w:id="0">
    <w:p w:rsidR="00F323BE" w:rsidRDefault="00F323BE" w:rsidP="00F7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BE" w:rsidRDefault="00F323BE" w:rsidP="00F77A67">
      <w:r>
        <w:separator/>
      </w:r>
    </w:p>
  </w:footnote>
  <w:footnote w:type="continuationSeparator" w:id="0">
    <w:p w:rsidR="00F323BE" w:rsidRDefault="00F323BE" w:rsidP="00F77A67">
      <w:r>
        <w:continuationSeparator/>
      </w:r>
    </w:p>
  </w:footnote>
  <w:footnote w:id="1">
    <w:p w:rsidR="009D0EFA" w:rsidRPr="00C946B3" w:rsidRDefault="009D0EFA" w:rsidP="004463DE">
      <w:pPr>
        <w:bidi/>
        <w:jc w:val="lowKashida"/>
        <w:rPr>
          <w:sz w:val="20"/>
          <w:szCs w:val="20"/>
          <w:rtl/>
          <w:lang w:bidi="fa-IR"/>
        </w:rPr>
      </w:pPr>
      <w:r>
        <w:rPr>
          <w:rFonts w:ascii="Tahoma" w:hAnsi="Tahoma" w:hint="cs"/>
          <w:sz w:val="20"/>
          <w:szCs w:val="20"/>
          <w:rtl/>
        </w:rPr>
        <w:t xml:space="preserve">1- </w:t>
      </w:r>
      <w:r w:rsidRPr="00C946B3">
        <w:rPr>
          <w:rFonts w:ascii="Tahoma" w:hAnsi="Tahoma" w:hint="cs"/>
          <w:sz w:val="20"/>
          <w:szCs w:val="20"/>
          <w:rtl/>
        </w:rPr>
        <w:t>چهار</w:t>
      </w:r>
      <w:r w:rsidRPr="00C946B3">
        <w:rPr>
          <w:rFonts w:ascii="Tahoma" w:hAnsi="Tahoma"/>
          <w:sz w:val="20"/>
          <w:szCs w:val="20"/>
          <w:rtl/>
        </w:rPr>
        <w:t xml:space="preserve"> نسخه اصل از صورتجلسه توسط نمايند</w:t>
      </w:r>
      <w:r>
        <w:rPr>
          <w:rFonts w:ascii="Tahoma" w:hAnsi="Tahoma" w:hint="cs"/>
          <w:sz w:val="20"/>
          <w:szCs w:val="20"/>
          <w:rtl/>
        </w:rPr>
        <w:t>ة</w:t>
      </w:r>
      <w:r w:rsidRPr="00C946B3">
        <w:rPr>
          <w:rFonts w:ascii="Tahoma" w:hAnsi="Tahoma"/>
          <w:sz w:val="20"/>
          <w:szCs w:val="20"/>
          <w:rtl/>
        </w:rPr>
        <w:t xml:space="preserve"> تحصيلات تكميلي تنطيم و به مدير گروه تسليم شود.</w:t>
      </w:r>
      <w:r w:rsidRPr="00C946B3">
        <w:rPr>
          <w:rFonts w:ascii="Tahoma" w:hAnsi="Tahoma" w:hint="cs"/>
          <w:sz w:val="20"/>
          <w:szCs w:val="20"/>
          <w:rtl/>
        </w:rPr>
        <w:t xml:space="preserve"> </w:t>
      </w:r>
      <w:r w:rsidRPr="00C946B3">
        <w:rPr>
          <w:rFonts w:ascii="Tahoma" w:hAnsi="Tahoma"/>
          <w:sz w:val="20"/>
          <w:szCs w:val="20"/>
          <w:rtl/>
        </w:rPr>
        <w:t>يك نسخه در گروه آموزشي، يك نسخه در آموزش دانشكده</w:t>
      </w:r>
      <w:r>
        <w:rPr>
          <w:rFonts w:ascii="Tahoma" w:hAnsi="Tahoma" w:hint="cs"/>
          <w:sz w:val="20"/>
          <w:szCs w:val="20"/>
          <w:rtl/>
        </w:rPr>
        <w:t>،</w:t>
      </w:r>
      <w:r w:rsidRPr="00C946B3">
        <w:rPr>
          <w:rFonts w:ascii="Tahoma" w:hAnsi="Tahoma"/>
          <w:sz w:val="20"/>
          <w:szCs w:val="20"/>
          <w:rtl/>
        </w:rPr>
        <w:t xml:space="preserve"> يك نسخه در </w:t>
      </w:r>
      <w:r w:rsidRPr="00C946B3">
        <w:rPr>
          <w:rFonts w:ascii="Tahoma" w:hAnsi="Tahoma" w:hint="cs"/>
          <w:sz w:val="20"/>
          <w:szCs w:val="20"/>
          <w:rtl/>
        </w:rPr>
        <w:t>پرونده دانشجو</w:t>
      </w:r>
      <w:r w:rsidRPr="00C946B3">
        <w:rPr>
          <w:rFonts w:ascii="Tahoma" w:hAnsi="Tahoma"/>
          <w:sz w:val="20"/>
          <w:szCs w:val="20"/>
          <w:rtl/>
        </w:rPr>
        <w:t xml:space="preserve"> نگهداري</w:t>
      </w:r>
      <w:r w:rsidRPr="00C946B3">
        <w:rPr>
          <w:rFonts w:ascii="Tahoma" w:hAnsi="Tahoma" w:hint="cs"/>
          <w:sz w:val="20"/>
          <w:szCs w:val="20"/>
          <w:rtl/>
        </w:rPr>
        <w:t xml:space="preserve"> و یک نسخه نیز </w:t>
      </w:r>
      <w:r>
        <w:rPr>
          <w:rFonts w:ascii="Tahoma" w:hAnsi="Tahoma" w:hint="cs"/>
          <w:sz w:val="20"/>
          <w:szCs w:val="20"/>
          <w:rtl/>
        </w:rPr>
        <w:t xml:space="preserve">به دانشجو </w:t>
      </w:r>
      <w:r w:rsidRPr="00C946B3">
        <w:rPr>
          <w:rFonts w:ascii="Tahoma" w:hAnsi="Tahoma" w:hint="cs"/>
          <w:sz w:val="20"/>
          <w:szCs w:val="20"/>
          <w:rtl/>
        </w:rPr>
        <w:t>تحویل داده شود</w:t>
      </w:r>
      <w:r w:rsidRPr="00C946B3">
        <w:rPr>
          <w:rFonts w:ascii="Tahoma" w:hAnsi="Tahoma" w:hint="cs"/>
          <w:color w:val="000000"/>
          <w:sz w:val="20"/>
          <w:szCs w:val="20"/>
          <w:rtl/>
          <w:lang w:bidi="fa-IR"/>
        </w:rPr>
        <w:t>.</w:t>
      </w:r>
      <w:r>
        <w:rPr>
          <w:rFonts w:ascii="Tahoma" w:hAnsi="Tahoma" w:hint="cs"/>
          <w:color w:val="000000"/>
          <w:sz w:val="20"/>
          <w:szCs w:val="20"/>
          <w:rtl/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FA" w:rsidRDefault="009D0EFA">
    <w:pPr>
      <w:pStyle w:val="Header"/>
      <w:rPr>
        <w:b/>
        <w:bCs/>
        <w:lang w:bidi="fa-IR"/>
      </w:rPr>
    </w:pPr>
  </w:p>
  <w:p w:rsidR="009D0EFA" w:rsidRDefault="009D0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ABC"/>
    <w:multiLevelType w:val="hybridMultilevel"/>
    <w:tmpl w:val="29E48964"/>
    <w:lvl w:ilvl="0" w:tplc="BB44D91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C7C"/>
    <w:multiLevelType w:val="hybridMultilevel"/>
    <w:tmpl w:val="DEBEBDCC"/>
    <w:lvl w:ilvl="0" w:tplc="8AAA3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5C5C"/>
    <w:multiLevelType w:val="hybridMultilevel"/>
    <w:tmpl w:val="1118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67F"/>
    <w:multiLevelType w:val="hybridMultilevel"/>
    <w:tmpl w:val="EB28D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8E13A7"/>
    <w:multiLevelType w:val="hybridMultilevel"/>
    <w:tmpl w:val="1D78CE62"/>
    <w:lvl w:ilvl="0" w:tplc="CF86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E2205"/>
    <w:multiLevelType w:val="multilevel"/>
    <w:tmpl w:val="C998481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85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560" w:hanging="1800"/>
      </w:pPr>
      <w:rPr>
        <w:rFonts w:hint="default"/>
      </w:rPr>
    </w:lvl>
  </w:abstractNum>
  <w:abstractNum w:abstractNumId="6">
    <w:nsid w:val="49EF1AC6"/>
    <w:multiLevelType w:val="hybridMultilevel"/>
    <w:tmpl w:val="1D3CFF9C"/>
    <w:lvl w:ilvl="0" w:tplc="44D64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D2BB8"/>
    <w:multiLevelType w:val="hybridMultilevel"/>
    <w:tmpl w:val="72B2A848"/>
    <w:lvl w:ilvl="0" w:tplc="BE7EA2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67"/>
    <w:rsid w:val="00003F77"/>
    <w:rsid w:val="0003498B"/>
    <w:rsid w:val="0004122F"/>
    <w:rsid w:val="00054F89"/>
    <w:rsid w:val="0007351A"/>
    <w:rsid w:val="000A0D57"/>
    <w:rsid w:val="000A688E"/>
    <w:rsid w:val="000C19D2"/>
    <w:rsid w:val="000D2028"/>
    <w:rsid w:val="000D35F6"/>
    <w:rsid w:val="000F0916"/>
    <w:rsid w:val="0011182E"/>
    <w:rsid w:val="00125194"/>
    <w:rsid w:val="001330FF"/>
    <w:rsid w:val="0013594F"/>
    <w:rsid w:val="00154DC4"/>
    <w:rsid w:val="00167BE5"/>
    <w:rsid w:val="001957D0"/>
    <w:rsid w:val="001A16DC"/>
    <w:rsid w:val="001B2959"/>
    <w:rsid w:val="001E6F4C"/>
    <w:rsid w:val="001E74F2"/>
    <w:rsid w:val="001F4B26"/>
    <w:rsid w:val="00200167"/>
    <w:rsid w:val="0020248F"/>
    <w:rsid w:val="002064A1"/>
    <w:rsid w:val="0024583D"/>
    <w:rsid w:val="002579DA"/>
    <w:rsid w:val="00271C7F"/>
    <w:rsid w:val="00281F99"/>
    <w:rsid w:val="002835A3"/>
    <w:rsid w:val="00286B47"/>
    <w:rsid w:val="00292FA6"/>
    <w:rsid w:val="002B7A47"/>
    <w:rsid w:val="002C5E67"/>
    <w:rsid w:val="002D132E"/>
    <w:rsid w:val="002E39C2"/>
    <w:rsid w:val="002F197D"/>
    <w:rsid w:val="002F2244"/>
    <w:rsid w:val="00302102"/>
    <w:rsid w:val="00321223"/>
    <w:rsid w:val="00343E46"/>
    <w:rsid w:val="00346CC7"/>
    <w:rsid w:val="003541A7"/>
    <w:rsid w:val="00363B16"/>
    <w:rsid w:val="00381A8B"/>
    <w:rsid w:val="00385ACC"/>
    <w:rsid w:val="00390DB1"/>
    <w:rsid w:val="003957C6"/>
    <w:rsid w:val="003A1BAE"/>
    <w:rsid w:val="003B2514"/>
    <w:rsid w:val="003B6F17"/>
    <w:rsid w:val="003D6D05"/>
    <w:rsid w:val="003F6E2F"/>
    <w:rsid w:val="004026CC"/>
    <w:rsid w:val="00414144"/>
    <w:rsid w:val="004208A5"/>
    <w:rsid w:val="00434E95"/>
    <w:rsid w:val="004463DE"/>
    <w:rsid w:val="004568C8"/>
    <w:rsid w:val="00463301"/>
    <w:rsid w:val="004637F7"/>
    <w:rsid w:val="00476806"/>
    <w:rsid w:val="00476F79"/>
    <w:rsid w:val="00480C57"/>
    <w:rsid w:val="004A34BB"/>
    <w:rsid w:val="004E1E5F"/>
    <w:rsid w:val="00503C12"/>
    <w:rsid w:val="0050559D"/>
    <w:rsid w:val="00536E83"/>
    <w:rsid w:val="0054420B"/>
    <w:rsid w:val="00555F32"/>
    <w:rsid w:val="00561E5C"/>
    <w:rsid w:val="00563B23"/>
    <w:rsid w:val="00597826"/>
    <w:rsid w:val="005A34FD"/>
    <w:rsid w:val="005A4462"/>
    <w:rsid w:val="005A658B"/>
    <w:rsid w:val="005A7B7D"/>
    <w:rsid w:val="005B0284"/>
    <w:rsid w:val="005B438F"/>
    <w:rsid w:val="00625451"/>
    <w:rsid w:val="0065630E"/>
    <w:rsid w:val="00662C63"/>
    <w:rsid w:val="0067578B"/>
    <w:rsid w:val="00683C4E"/>
    <w:rsid w:val="0069220B"/>
    <w:rsid w:val="006A75B5"/>
    <w:rsid w:val="006B0D0E"/>
    <w:rsid w:val="006C2866"/>
    <w:rsid w:val="006E1F1E"/>
    <w:rsid w:val="006E443C"/>
    <w:rsid w:val="00725CA5"/>
    <w:rsid w:val="0072604F"/>
    <w:rsid w:val="0073135A"/>
    <w:rsid w:val="0073321C"/>
    <w:rsid w:val="00773544"/>
    <w:rsid w:val="00780B60"/>
    <w:rsid w:val="00786B73"/>
    <w:rsid w:val="007B7159"/>
    <w:rsid w:val="007C6655"/>
    <w:rsid w:val="007C73A6"/>
    <w:rsid w:val="007D08D8"/>
    <w:rsid w:val="007D526D"/>
    <w:rsid w:val="007E1448"/>
    <w:rsid w:val="007E14ED"/>
    <w:rsid w:val="007E5013"/>
    <w:rsid w:val="007F0E9A"/>
    <w:rsid w:val="007F474A"/>
    <w:rsid w:val="008238DA"/>
    <w:rsid w:val="0082779C"/>
    <w:rsid w:val="008427AF"/>
    <w:rsid w:val="00852512"/>
    <w:rsid w:val="00861A76"/>
    <w:rsid w:val="0086299B"/>
    <w:rsid w:val="008844DC"/>
    <w:rsid w:val="008912D6"/>
    <w:rsid w:val="008A292E"/>
    <w:rsid w:val="008D493E"/>
    <w:rsid w:val="008D6C0B"/>
    <w:rsid w:val="0093406C"/>
    <w:rsid w:val="0093749F"/>
    <w:rsid w:val="00943385"/>
    <w:rsid w:val="0095152E"/>
    <w:rsid w:val="00966B93"/>
    <w:rsid w:val="009C422C"/>
    <w:rsid w:val="009D0EFA"/>
    <w:rsid w:val="009E452A"/>
    <w:rsid w:val="009E5A95"/>
    <w:rsid w:val="009F187E"/>
    <w:rsid w:val="00A0126C"/>
    <w:rsid w:val="00A1047A"/>
    <w:rsid w:val="00A14953"/>
    <w:rsid w:val="00A415AF"/>
    <w:rsid w:val="00A5348B"/>
    <w:rsid w:val="00A657AA"/>
    <w:rsid w:val="00A90FF6"/>
    <w:rsid w:val="00A91CB5"/>
    <w:rsid w:val="00AA35AE"/>
    <w:rsid w:val="00AA447B"/>
    <w:rsid w:val="00AB19D0"/>
    <w:rsid w:val="00AC1A07"/>
    <w:rsid w:val="00AC2DE7"/>
    <w:rsid w:val="00AF6543"/>
    <w:rsid w:val="00AF6B01"/>
    <w:rsid w:val="00B05E23"/>
    <w:rsid w:val="00B1234C"/>
    <w:rsid w:val="00B23A99"/>
    <w:rsid w:val="00B24DB1"/>
    <w:rsid w:val="00B40497"/>
    <w:rsid w:val="00B5119D"/>
    <w:rsid w:val="00B515B5"/>
    <w:rsid w:val="00B5657D"/>
    <w:rsid w:val="00B85E8D"/>
    <w:rsid w:val="00BA3557"/>
    <w:rsid w:val="00BA403E"/>
    <w:rsid w:val="00BA7227"/>
    <w:rsid w:val="00BC0E3F"/>
    <w:rsid w:val="00BC6F34"/>
    <w:rsid w:val="00BE4C32"/>
    <w:rsid w:val="00C12CF4"/>
    <w:rsid w:val="00C526A0"/>
    <w:rsid w:val="00C55CDD"/>
    <w:rsid w:val="00C81D03"/>
    <w:rsid w:val="00C915DC"/>
    <w:rsid w:val="00C946B3"/>
    <w:rsid w:val="00C97925"/>
    <w:rsid w:val="00CB12FB"/>
    <w:rsid w:val="00CC2390"/>
    <w:rsid w:val="00CD4E9B"/>
    <w:rsid w:val="00CD52FF"/>
    <w:rsid w:val="00CD6CA8"/>
    <w:rsid w:val="00CF01DB"/>
    <w:rsid w:val="00CF3E8D"/>
    <w:rsid w:val="00CF51AB"/>
    <w:rsid w:val="00CF7F3D"/>
    <w:rsid w:val="00D05A2A"/>
    <w:rsid w:val="00D14B58"/>
    <w:rsid w:val="00D16B5C"/>
    <w:rsid w:val="00D351B0"/>
    <w:rsid w:val="00D36352"/>
    <w:rsid w:val="00D611E9"/>
    <w:rsid w:val="00D91C69"/>
    <w:rsid w:val="00D95C86"/>
    <w:rsid w:val="00DB2173"/>
    <w:rsid w:val="00DE73F0"/>
    <w:rsid w:val="00DE7DBE"/>
    <w:rsid w:val="00E006A2"/>
    <w:rsid w:val="00E4133F"/>
    <w:rsid w:val="00E42264"/>
    <w:rsid w:val="00E45286"/>
    <w:rsid w:val="00E6170C"/>
    <w:rsid w:val="00E707C1"/>
    <w:rsid w:val="00E851A2"/>
    <w:rsid w:val="00E864BF"/>
    <w:rsid w:val="00E94602"/>
    <w:rsid w:val="00E960FE"/>
    <w:rsid w:val="00EA0D93"/>
    <w:rsid w:val="00EA3057"/>
    <w:rsid w:val="00EF6FBD"/>
    <w:rsid w:val="00F04D26"/>
    <w:rsid w:val="00F06AFE"/>
    <w:rsid w:val="00F1447E"/>
    <w:rsid w:val="00F255AE"/>
    <w:rsid w:val="00F323BE"/>
    <w:rsid w:val="00F328CD"/>
    <w:rsid w:val="00F37417"/>
    <w:rsid w:val="00F40BBD"/>
    <w:rsid w:val="00F472B1"/>
    <w:rsid w:val="00F50F2D"/>
    <w:rsid w:val="00F6302C"/>
    <w:rsid w:val="00F77A67"/>
    <w:rsid w:val="00F86D17"/>
    <w:rsid w:val="00F90FAB"/>
    <w:rsid w:val="00FA5EB3"/>
    <w:rsid w:val="00FC15D3"/>
    <w:rsid w:val="00FC4298"/>
    <w:rsid w:val="00FE63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D03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D03"/>
    <w:rPr>
      <w:rFonts w:cs="B Nazani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67"/>
    <w:rPr>
      <w:rFonts w:cs="B Nazanin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F77A67"/>
    <w:pPr>
      <w:keepNext/>
      <w:bidi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77A67"/>
    <w:pPr>
      <w:keepNext/>
      <w:bidi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77A67"/>
    <w:rPr>
      <w:rFonts w:ascii="Times New Roman" w:eastAsia="Times New Roman" w:hAnsi="Times New Roman" w:cs="Lotus"/>
      <w:b/>
      <w:bCs/>
      <w:sz w:val="24"/>
      <w:szCs w:val="28"/>
      <w:u w:val="single"/>
    </w:rPr>
  </w:style>
  <w:style w:type="character" w:customStyle="1" w:styleId="Heading9Char">
    <w:name w:val="Heading 9 Char"/>
    <w:link w:val="Heading9"/>
    <w:rsid w:val="00F77A67"/>
    <w:rPr>
      <w:rFonts w:ascii="Times New Roman" w:eastAsia="Times New Roman" w:hAnsi="Times New Roman" w:cs="Lotus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7A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6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7A67"/>
    <w:rPr>
      <w:rFonts w:ascii="Calibri" w:eastAsia="Calibri" w:hAnsi="Calibri" w:cs="B Nazani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7A67"/>
    <w:rPr>
      <w:vertAlign w:val="superscript"/>
    </w:rPr>
  </w:style>
  <w:style w:type="character" w:styleId="Hyperlink">
    <w:name w:val="Hyperlink"/>
    <w:uiPriority w:val="99"/>
    <w:unhideWhenUsed/>
    <w:rsid w:val="00F77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A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2FF"/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D03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D03"/>
    <w:rPr>
      <w:rFonts w:cs="B Nazani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4208-01D3-4803-ADC2-6EF68147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Noorbakhsh</cp:lastModifiedBy>
  <cp:revision>2</cp:revision>
  <cp:lastPrinted>2015-09-19T13:41:00Z</cp:lastPrinted>
  <dcterms:created xsi:type="dcterms:W3CDTF">2017-09-10T06:04:00Z</dcterms:created>
  <dcterms:modified xsi:type="dcterms:W3CDTF">2017-09-10T06:04:00Z</dcterms:modified>
</cp:coreProperties>
</file>